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26A6" w14:textId="46D257E1" w:rsidR="0023742D" w:rsidRDefault="00D9754F">
      <w:r w:rsidRPr="00D9754F">
        <w:t>www.ceppraal-sante.fr/Espace_Adherent/</w:t>
      </w:r>
      <w:r w:rsidR="009E2B50">
        <w:t>EPP-</w:t>
      </w:r>
      <w:r w:rsidR="00B23722" w:rsidRPr="00B23722">
        <w:t xml:space="preserve"> </w:t>
      </w:r>
      <w:proofErr w:type="spellStart"/>
      <w:r w:rsidR="00B23722" w:rsidRPr="00B23722">
        <w:t>Chir</w:t>
      </w:r>
      <w:proofErr w:type="spellEnd"/>
      <w:r w:rsidR="00B23722" w:rsidRPr="00B23722">
        <w:t>-ortho-PEC-PTH</w:t>
      </w:r>
      <w:bookmarkStart w:id="0" w:name="_GoBack"/>
      <w:bookmarkEnd w:id="0"/>
    </w:p>
    <w:p w14:paraId="4E807111" w14:textId="77777777" w:rsidR="0079110B" w:rsidRDefault="0079110B"/>
    <w:p w14:paraId="307E6CF2" w14:textId="2112804A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</w:pPr>
      <w:r w:rsidRPr="00DA4B50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Outils d’évaluation des pratiques professionnelles</w:t>
      </w:r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="004F534A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- </w:t>
      </w:r>
      <w:r w:rsidR="00D575C6" w:rsidRPr="00D575C6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Chirurgie orthopédique</w:t>
      </w:r>
    </w:p>
    <w:p w14:paraId="7D265C99" w14:textId="6FB8CCFC" w:rsidR="0079110B" w:rsidRDefault="00D575C6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bookmarkStart w:id="1" w:name="geriatrie_prevention_escarres_ss"/>
      <w:bookmarkEnd w:id="1"/>
      <w:r w:rsidRPr="00D575C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Qualité de la prise en charge et du suivi de la mise en place d’une </w:t>
      </w:r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p</w:t>
      </w:r>
      <w:r w:rsidRPr="00D575C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rothèse totale de hanche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3"/>
        <w:gridCol w:w="3604"/>
        <w:gridCol w:w="3619"/>
      </w:tblGrid>
      <w:tr w:rsidR="00EC0665" w:rsidRPr="00EC0665" w14:paraId="566B19DD" w14:textId="77777777" w:rsidTr="00EC066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D8BF3" w14:textId="77777777" w:rsidR="00EC0665" w:rsidRPr="00EC0665" w:rsidRDefault="00EC0665">
            <w:pPr>
              <w:rPr>
                <w:rFonts w:ascii="Corbel" w:hAnsi="Corbel"/>
              </w:rPr>
            </w:pPr>
            <w:r w:rsidRPr="00EC0665">
              <w:rPr>
                <w:rFonts w:ascii="Corbel" w:hAnsi="Corbel"/>
              </w:rPr>
              <w:t>Méthodologie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EC43D" w14:textId="77777777" w:rsidR="00EC0665" w:rsidRPr="00EC0665" w:rsidRDefault="00EC0665">
            <w:pPr>
              <w:rPr>
                <w:rFonts w:ascii="Corbel" w:hAnsi="Corbel"/>
              </w:rPr>
            </w:pPr>
            <w:r w:rsidRPr="00EC0665">
              <w:rPr>
                <w:rFonts w:ascii="Corbel" w:hAnsi="Corbel"/>
              </w:rPr>
              <w:t>Référentiels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B45A2" w14:textId="77777777" w:rsidR="00EC0665" w:rsidRPr="00EC0665" w:rsidRDefault="00EC0665">
            <w:pPr>
              <w:rPr>
                <w:rFonts w:ascii="Corbel" w:hAnsi="Corbel"/>
              </w:rPr>
            </w:pPr>
            <w:r w:rsidRPr="00EC0665">
              <w:rPr>
                <w:rFonts w:ascii="Corbel" w:hAnsi="Corbel"/>
              </w:rPr>
              <w:t>Documents disponibles</w:t>
            </w:r>
          </w:p>
        </w:tc>
      </w:tr>
      <w:tr w:rsidR="00EC0665" w:rsidRPr="00EC0665" w14:paraId="39AA8FDD" w14:textId="77777777" w:rsidTr="00EC06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C0E19" w14:textId="77777777" w:rsidR="00EC0665" w:rsidRPr="00EC0665" w:rsidRDefault="00EC0665">
            <w:pPr>
              <w:rPr>
                <w:rFonts w:ascii="Corbel" w:hAnsi="Corbel"/>
              </w:rPr>
            </w:pPr>
            <w:r w:rsidRPr="00EC0665">
              <w:rPr>
                <w:rFonts w:ascii="Corbel" w:hAnsi="Corbel"/>
              </w:rPr>
              <w:t>Audit clinique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5B49D" w14:textId="77777777" w:rsidR="00EC0665" w:rsidRPr="00EC0665" w:rsidRDefault="00EC0665">
            <w:pPr>
              <w:rPr>
                <w:rFonts w:ascii="Corbel" w:hAnsi="Corbel"/>
              </w:rPr>
            </w:pPr>
            <w:r w:rsidRPr="00EC0665">
              <w:rPr>
                <w:rFonts w:ascii="Corbel" w:hAnsi="Corbel"/>
              </w:rPr>
              <w:t xml:space="preserve">CRO en Chirurgie orthopédique (ANAES) : </w:t>
            </w:r>
            <w:r w:rsidRPr="00EC0665">
              <w:rPr>
                <w:rFonts w:ascii="Corbel" w:hAnsi="Corbel"/>
              </w:rPr>
              <w:br/>
              <w:t xml:space="preserve">• </w:t>
            </w:r>
            <w:hyperlink r:id="rId5" w:history="1">
              <w:r w:rsidRPr="00EC0665">
                <w:rPr>
                  <w:rStyle w:val="Lienhypertexte"/>
                  <w:rFonts w:ascii="Corbel" w:hAnsi="Corbel"/>
                </w:rPr>
                <w:t xml:space="preserve">avec </w:t>
              </w:r>
              <w:proofErr w:type="spellStart"/>
              <w:r w:rsidRPr="00EC0665">
                <w:rPr>
                  <w:rStyle w:val="Lienhypertexte"/>
                  <w:rFonts w:ascii="Corbel" w:hAnsi="Corbel"/>
                </w:rPr>
                <w:t>arthoplastie</w:t>
              </w:r>
              <w:proofErr w:type="spellEnd"/>
              <w:r w:rsidRPr="00EC0665">
                <w:rPr>
                  <w:rStyle w:val="Lienhypertexte"/>
                  <w:rFonts w:ascii="Corbel" w:hAnsi="Corbel"/>
                </w:rPr>
                <w:t xml:space="preserve"> rapport</w:t>
              </w:r>
            </w:hyperlink>
            <w:r w:rsidRPr="00EC0665">
              <w:rPr>
                <w:rFonts w:ascii="Corbel" w:hAnsi="Corbel"/>
              </w:rPr>
              <w:t xml:space="preserve"> </w:t>
            </w:r>
            <w:r w:rsidRPr="00EC0665">
              <w:rPr>
                <w:rFonts w:ascii="Corbel" w:hAnsi="Corbel"/>
              </w:rPr>
              <w:br/>
              <w:t xml:space="preserve">• </w:t>
            </w:r>
            <w:hyperlink r:id="rId6" w:history="1">
              <w:r w:rsidRPr="00EC0665">
                <w:rPr>
                  <w:rStyle w:val="Lienhypertexte"/>
                  <w:rFonts w:ascii="Corbel" w:hAnsi="Corbel"/>
                </w:rPr>
                <w:t xml:space="preserve">avec </w:t>
              </w:r>
              <w:proofErr w:type="spellStart"/>
              <w:r w:rsidRPr="00EC0665">
                <w:rPr>
                  <w:rStyle w:val="Lienhypertexte"/>
                  <w:rFonts w:ascii="Corbel" w:hAnsi="Corbel"/>
                </w:rPr>
                <w:t>arthoplastie</w:t>
              </w:r>
              <w:proofErr w:type="spellEnd"/>
              <w:r w:rsidRPr="00EC0665">
                <w:rPr>
                  <w:rStyle w:val="Lienhypertexte"/>
                  <w:rFonts w:ascii="Corbel" w:hAnsi="Corbel"/>
                </w:rPr>
                <w:t xml:space="preserve"> référentiel</w:t>
              </w:r>
            </w:hyperlink>
            <w:r w:rsidRPr="00EC0665">
              <w:rPr>
                <w:rFonts w:ascii="Corbel" w:hAnsi="Corbel"/>
              </w:rPr>
              <w:t xml:space="preserve"> </w:t>
            </w:r>
            <w:r w:rsidRPr="00EC0665">
              <w:rPr>
                <w:rFonts w:ascii="Corbel" w:hAnsi="Corbel"/>
              </w:rPr>
              <w:br/>
              <w:t xml:space="preserve">• </w:t>
            </w:r>
            <w:hyperlink r:id="rId7" w:history="1">
              <w:r w:rsidRPr="00EC0665">
                <w:rPr>
                  <w:rStyle w:val="Lienhypertexte"/>
                  <w:rFonts w:ascii="Corbel" w:hAnsi="Corbel"/>
                </w:rPr>
                <w:t>et traumatologique rapport</w:t>
              </w:r>
            </w:hyperlink>
            <w:r w:rsidRPr="00EC0665">
              <w:rPr>
                <w:rFonts w:ascii="Corbel" w:hAnsi="Corbel"/>
              </w:rPr>
              <w:t xml:space="preserve"> </w:t>
            </w:r>
            <w:r w:rsidRPr="00EC0665">
              <w:rPr>
                <w:rFonts w:ascii="Corbel" w:hAnsi="Corbel"/>
              </w:rPr>
              <w:br/>
              <w:t xml:space="preserve">• </w:t>
            </w:r>
            <w:hyperlink r:id="rId8" w:history="1">
              <w:r w:rsidRPr="00EC0665">
                <w:rPr>
                  <w:rStyle w:val="Lienhypertexte"/>
                  <w:rFonts w:ascii="Corbel" w:hAnsi="Corbel"/>
                </w:rPr>
                <w:t>et traumatologique référentiel</w:t>
              </w:r>
            </w:hyperlink>
            <w:r w:rsidRPr="00EC0665">
              <w:rPr>
                <w:rFonts w:ascii="Corbel" w:hAnsi="Corbel"/>
              </w:rPr>
              <w:t xml:space="preserve"> </w:t>
            </w:r>
            <w:r w:rsidRPr="00EC0665">
              <w:rPr>
                <w:rFonts w:ascii="Corbel" w:hAnsi="Corbel"/>
              </w:rPr>
              <w:br/>
            </w:r>
            <w:hyperlink r:id="rId9" w:history="1">
              <w:r w:rsidRPr="00EC0665">
                <w:rPr>
                  <w:rStyle w:val="Lienhypertexte"/>
                  <w:rFonts w:ascii="Corbel" w:hAnsi="Corbel"/>
                </w:rPr>
                <w:t>Document de comparaison des référentiels</w:t>
              </w:r>
            </w:hyperlink>
            <w:r w:rsidRPr="00EC0665">
              <w:rPr>
                <w:rFonts w:ascii="Corbel" w:hAnsi="Corbe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EDB93" w14:textId="77777777" w:rsidR="00EC0665" w:rsidRPr="00EC0665" w:rsidRDefault="00B23722">
            <w:pPr>
              <w:rPr>
                <w:rFonts w:ascii="Corbel" w:hAnsi="Corbel"/>
              </w:rPr>
            </w:pPr>
            <w:hyperlink r:id="rId10" w:history="1">
              <w:r w:rsidR="00EC0665" w:rsidRPr="00EC0665">
                <w:rPr>
                  <w:rStyle w:val="Lienhypertexte"/>
                  <w:rFonts w:ascii="Corbel" w:hAnsi="Corbel"/>
                </w:rPr>
                <w:t>Protocole</w:t>
              </w:r>
            </w:hyperlink>
            <w:r w:rsidR="00EC0665" w:rsidRPr="00EC0665">
              <w:rPr>
                <w:rFonts w:ascii="Corbel" w:hAnsi="Corbel"/>
              </w:rPr>
              <w:t xml:space="preserve"> </w:t>
            </w:r>
            <w:r w:rsidR="00EC0665" w:rsidRPr="00EC0665">
              <w:rPr>
                <w:rFonts w:ascii="Corbel" w:hAnsi="Corbel"/>
              </w:rPr>
              <w:br/>
            </w:r>
            <w:hyperlink r:id="rId11" w:history="1">
              <w:r w:rsidR="00EC0665" w:rsidRPr="00EC0665">
                <w:rPr>
                  <w:rStyle w:val="Lienhypertexte"/>
                  <w:rFonts w:ascii="Corbel" w:hAnsi="Corbel"/>
                </w:rPr>
                <w:t>Grille de recueil</w:t>
              </w:r>
            </w:hyperlink>
          </w:p>
        </w:tc>
      </w:tr>
    </w:tbl>
    <w:p w14:paraId="20687A05" w14:textId="4171591D" w:rsidR="001A1249" w:rsidRDefault="00CD5247" w:rsidP="001A1249">
      <w:pPr>
        <w:jc w:val="right"/>
      </w:pPr>
      <w:r>
        <w:rPr>
          <w:noProof/>
          <w:lang w:eastAsia="fr-FR"/>
        </w:rPr>
        <w:t xml:space="preserve"> </w:t>
      </w:r>
      <w:r w:rsidR="001A1249">
        <w:rPr>
          <w:noProof/>
          <w:lang w:eastAsia="fr-FR"/>
        </w:rPr>
        <w:drawing>
          <wp:inline distT="0" distB="0" distL="0" distR="0" wp14:anchorId="21582EDB" wp14:editId="2F4E4E79">
            <wp:extent cx="95250" cy="95250"/>
            <wp:effectExtent l="0" t="0" r="0" b="0"/>
            <wp:docPr id="1" name="Image 1" descr="http://www.ceppral-sante.fr/images/U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eppral-sante.fr/images/U_ARROW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19FC" w14:textId="694ABC34" w:rsidR="007F26A0" w:rsidRPr="0079110B" w:rsidRDefault="00802FE6" w:rsidP="007F26A0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 </w:t>
      </w:r>
      <w:commentRangeStart w:id="2"/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Retour vers </w:t>
      </w:r>
      <w:r w:rsidR="00C84FA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l’accueil de </w:t>
      </w:r>
      <w:r w:rsidR="00C366AB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votre E</w:t>
      </w:r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space adhérent</w:t>
      </w:r>
      <w:commentRangeEnd w:id="2"/>
      <w:r w:rsidR="007F26A0">
        <w:rPr>
          <w:rStyle w:val="Marquedecommentaire"/>
        </w:rPr>
        <w:commentReference w:id="2"/>
      </w:r>
    </w:p>
    <w:p w14:paraId="2BC7843B" w14:textId="77777777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</w:p>
    <w:sectPr w:rsidR="0079110B" w:rsidRPr="0079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essey" w:date="2016-12-30T16:24:00Z" w:initials="P">
    <w:p w14:paraId="1AF3333B" w14:textId="77777777" w:rsidR="007F26A0" w:rsidRDefault="007F26A0" w:rsidP="007F26A0">
      <w:pPr>
        <w:pStyle w:val="Commentaire"/>
      </w:pPr>
      <w:r>
        <w:rPr>
          <w:rStyle w:val="Marquedecommentaire"/>
        </w:rPr>
        <w:annotationRef/>
      </w:r>
      <w:r>
        <w:t>Lien vers l’Espace adhérent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333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56C"/>
    <w:multiLevelType w:val="multilevel"/>
    <w:tmpl w:val="F86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942"/>
    <w:multiLevelType w:val="hybridMultilevel"/>
    <w:tmpl w:val="A2483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sey">
    <w15:presenceInfo w15:providerId="None" w15:userId="Pes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B"/>
    <w:rsid w:val="0003670C"/>
    <w:rsid w:val="00044054"/>
    <w:rsid w:val="00061EC3"/>
    <w:rsid w:val="00072DFC"/>
    <w:rsid w:val="00132C8C"/>
    <w:rsid w:val="00142C2C"/>
    <w:rsid w:val="001A1249"/>
    <w:rsid w:val="0023742D"/>
    <w:rsid w:val="00245CB4"/>
    <w:rsid w:val="00284890"/>
    <w:rsid w:val="002B126B"/>
    <w:rsid w:val="002F0E28"/>
    <w:rsid w:val="00305488"/>
    <w:rsid w:val="00495C43"/>
    <w:rsid w:val="004F534A"/>
    <w:rsid w:val="00670E9F"/>
    <w:rsid w:val="00697F4B"/>
    <w:rsid w:val="006A37FE"/>
    <w:rsid w:val="006F6CDB"/>
    <w:rsid w:val="0072366C"/>
    <w:rsid w:val="007605B5"/>
    <w:rsid w:val="0079110B"/>
    <w:rsid w:val="00791D70"/>
    <w:rsid w:val="007A3F7B"/>
    <w:rsid w:val="007B7179"/>
    <w:rsid w:val="007F26A0"/>
    <w:rsid w:val="00802FE6"/>
    <w:rsid w:val="009E2B50"/>
    <w:rsid w:val="00B23722"/>
    <w:rsid w:val="00B931F0"/>
    <w:rsid w:val="00C366AB"/>
    <w:rsid w:val="00C84FA6"/>
    <w:rsid w:val="00CD5247"/>
    <w:rsid w:val="00D02BCE"/>
    <w:rsid w:val="00D176F0"/>
    <w:rsid w:val="00D2030E"/>
    <w:rsid w:val="00D25332"/>
    <w:rsid w:val="00D575C6"/>
    <w:rsid w:val="00D9754F"/>
    <w:rsid w:val="00E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AD8"/>
  <w15:chartTrackingRefBased/>
  <w15:docId w15:val="{701271C0-496A-44E3-A402-D4F19C1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91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10B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1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110B"/>
    <w:rPr>
      <w:color w:val="0000FF"/>
      <w:u w:val="single"/>
    </w:rPr>
  </w:style>
  <w:style w:type="character" w:customStyle="1" w:styleId="texta10">
    <w:name w:val="texta10"/>
    <w:basedOn w:val="Policepardfaut"/>
    <w:rsid w:val="00802FE6"/>
  </w:style>
  <w:style w:type="paragraph" w:styleId="Paragraphedeliste">
    <w:name w:val="List Paragraph"/>
    <w:basedOn w:val="Normal"/>
    <w:uiPriority w:val="34"/>
    <w:qFormat/>
    <w:rsid w:val="0004405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44054"/>
    <w:rPr>
      <w:color w:val="954F72" w:themeColor="followedHyperlink"/>
      <w:u w:val="single"/>
    </w:rPr>
  </w:style>
  <w:style w:type="character" w:customStyle="1" w:styleId="texta11g">
    <w:name w:val="texta11g"/>
    <w:basedOn w:val="Policepardfaut"/>
    <w:rsid w:val="00D2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ral-sante.fr/adherents/document/ea_cro_chirurgie_orthopedique_traumatologique_anaes_decembre_2004_referentiel.pdf" TargetMode="External"/><Relationship Id="rId13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ceppral-sante.fr/adherents/document/ea_cro_chirurgie_orthopedique_traumatologique_anaes_decembre_2004_rapport.pdf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ceppral-sante.fr/adherents/document/ea_cro_pth_chirurgie_orthopedique_arthoplastie_anaes_avril_2004_referentiel.pdf" TargetMode="External"/><Relationship Id="rId11" Type="http://schemas.openxmlformats.org/officeDocument/2006/relationships/hyperlink" Target="http://www.ceppral-sante.fr/adherents/document/ea_pth_grille_recueil.pdf" TargetMode="External"/><Relationship Id="rId5" Type="http://schemas.openxmlformats.org/officeDocument/2006/relationships/hyperlink" Target="http://www.ceppral-sante.fr/adherents/document/ea_cro_pth_chirurgie_orthopedique_arthoplastie_anaes_avril_2004_rapport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eppral-sante.fr/adherents/document/ea_pth_protoco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ppral-sante.fr/adherents/document/ea_comparaison_referentiels.pd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Pessey</dc:creator>
  <cp:keywords/>
  <dc:description/>
  <cp:lastModifiedBy>Pessey</cp:lastModifiedBy>
  <cp:revision>3</cp:revision>
  <dcterms:created xsi:type="dcterms:W3CDTF">2016-12-30T16:13:00Z</dcterms:created>
  <dcterms:modified xsi:type="dcterms:W3CDTF">2016-12-30T16:15:00Z</dcterms:modified>
</cp:coreProperties>
</file>